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39" w:rsidRDefault="00C447C4" w:rsidP="00C447C4">
      <w:pPr>
        <w:jc w:val="center"/>
        <w:rPr>
          <w:b/>
          <w:sz w:val="36"/>
        </w:rPr>
      </w:pPr>
      <w:r w:rsidRPr="00A24993">
        <w:rPr>
          <w:b/>
          <w:sz w:val="36"/>
        </w:rPr>
        <w:t>Corrigendum</w:t>
      </w:r>
      <w:r w:rsidR="00F46896">
        <w:rPr>
          <w:b/>
          <w:sz w:val="36"/>
        </w:rPr>
        <w:t xml:space="preserve"> no_2</w:t>
      </w:r>
    </w:p>
    <w:p w:rsidR="00C447C4" w:rsidRDefault="00C447C4" w:rsidP="00C447C4">
      <w:pPr>
        <w:rPr>
          <w:sz w:val="24"/>
        </w:rPr>
      </w:pPr>
    </w:p>
    <w:p w:rsidR="0088304F" w:rsidRPr="00A24993" w:rsidRDefault="00917C54" w:rsidP="00917C54">
      <w:pPr>
        <w:pStyle w:val="ListParagraph"/>
        <w:numPr>
          <w:ilvl w:val="0"/>
          <w:numId w:val="5"/>
        </w:numPr>
        <w:rPr>
          <w:b/>
          <w:sz w:val="28"/>
        </w:rPr>
      </w:pPr>
      <w:proofErr w:type="spellStart"/>
      <w:r w:rsidRPr="00A24993">
        <w:rPr>
          <w:b/>
          <w:sz w:val="28"/>
        </w:rPr>
        <w:t>Erata</w:t>
      </w:r>
      <w:proofErr w:type="spellEnd"/>
    </w:p>
    <w:p w:rsidR="00917C54" w:rsidRPr="0088304F" w:rsidRDefault="00917C54" w:rsidP="00917C54">
      <w:pPr>
        <w:pStyle w:val="ListParagraph"/>
        <w:ind w:left="709"/>
        <w:rPr>
          <w:sz w:val="24"/>
        </w:rPr>
      </w:pPr>
    </w:p>
    <w:tbl>
      <w:tblPr>
        <w:tblStyle w:val="TableGrid"/>
        <w:tblW w:w="15026" w:type="dxa"/>
        <w:tblInd w:w="137" w:type="dxa"/>
        <w:tblLook w:val="04A0" w:firstRow="1" w:lastRow="0" w:firstColumn="1" w:lastColumn="0" w:noHBand="0" w:noVBand="1"/>
      </w:tblPr>
      <w:tblGrid>
        <w:gridCol w:w="567"/>
        <w:gridCol w:w="2193"/>
        <w:gridCol w:w="2224"/>
        <w:gridCol w:w="5020"/>
        <w:gridCol w:w="5022"/>
      </w:tblGrid>
      <w:tr w:rsidR="00B34086" w:rsidRPr="00B34086" w:rsidTr="00C56A59">
        <w:tc>
          <w:tcPr>
            <w:tcW w:w="567" w:type="dxa"/>
            <w:vAlign w:val="center"/>
          </w:tcPr>
          <w:p w:rsidR="00917C54" w:rsidRPr="00B34086" w:rsidRDefault="00B34086" w:rsidP="0014468F">
            <w:pPr>
              <w:pStyle w:val="NoSpacing"/>
              <w:jc w:val="center"/>
              <w:rPr>
                <w:b/>
              </w:rPr>
            </w:pPr>
            <w:r w:rsidRPr="00B34086">
              <w:rPr>
                <w:b/>
              </w:rPr>
              <w:t>No.</w:t>
            </w:r>
            <w:r w:rsidR="002C7037">
              <w:rPr>
                <w:b/>
              </w:rPr>
              <w:t xml:space="preserve"> </w:t>
            </w:r>
            <w:proofErr w:type="spellStart"/>
            <w:r w:rsidR="002C7037">
              <w:rPr>
                <w:b/>
              </w:rPr>
              <w:t>crt</w:t>
            </w:r>
            <w:proofErr w:type="spellEnd"/>
          </w:p>
        </w:tc>
        <w:tc>
          <w:tcPr>
            <w:tcW w:w="2193" w:type="dxa"/>
            <w:vAlign w:val="center"/>
          </w:tcPr>
          <w:p w:rsidR="00917C54" w:rsidRPr="00B34086" w:rsidRDefault="00B34086" w:rsidP="00B34086">
            <w:pPr>
              <w:pStyle w:val="NoSpacing"/>
              <w:jc w:val="center"/>
              <w:rPr>
                <w:b/>
              </w:rPr>
            </w:pPr>
            <w:r w:rsidRPr="00B34086">
              <w:rPr>
                <w:b/>
              </w:rPr>
              <w:t>Name of the document</w:t>
            </w:r>
          </w:p>
        </w:tc>
        <w:tc>
          <w:tcPr>
            <w:tcW w:w="2224" w:type="dxa"/>
            <w:vAlign w:val="center"/>
          </w:tcPr>
          <w:p w:rsidR="00917C54" w:rsidRPr="00B34086" w:rsidRDefault="00B34086" w:rsidP="00B34086">
            <w:pPr>
              <w:pStyle w:val="NoSpacing"/>
              <w:jc w:val="center"/>
              <w:rPr>
                <w:b/>
              </w:rPr>
            </w:pPr>
            <w:r w:rsidRPr="00B34086">
              <w:rPr>
                <w:b/>
              </w:rPr>
              <w:t>The place of the text to be corrected</w:t>
            </w:r>
          </w:p>
        </w:tc>
        <w:tc>
          <w:tcPr>
            <w:tcW w:w="5020" w:type="dxa"/>
            <w:vAlign w:val="center"/>
          </w:tcPr>
          <w:p w:rsidR="00917C54" w:rsidRPr="00B34086" w:rsidRDefault="00B34086" w:rsidP="00B34086">
            <w:pPr>
              <w:pStyle w:val="NoSpacing"/>
              <w:jc w:val="center"/>
              <w:rPr>
                <w:b/>
              </w:rPr>
            </w:pPr>
            <w:r w:rsidRPr="00B34086">
              <w:rPr>
                <w:b/>
              </w:rPr>
              <w:t>Instead of …</w:t>
            </w:r>
          </w:p>
        </w:tc>
        <w:tc>
          <w:tcPr>
            <w:tcW w:w="5022" w:type="dxa"/>
            <w:vAlign w:val="center"/>
          </w:tcPr>
          <w:p w:rsidR="00917C54" w:rsidRPr="00B34086" w:rsidRDefault="00B34086" w:rsidP="00B34086">
            <w:pPr>
              <w:pStyle w:val="NoSpacing"/>
              <w:jc w:val="center"/>
              <w:rPr>
                <w:b/>
              </w:rPr>
            </w:pPr>
            <w:r w:rsidRPr="00B34086">
              <w:rPr>
                <w:b/>
              </w:rPr>
              <w:t>It will be read…</w:t>
            </w:r>
          </w:p>
        </w:tc>
      </w:tr>
      <w:tr w:rsidR="00C56A59" w:rsidTr="00C56A59">
        <w:tc>
          <w:tcPr>
            <w:tcW w:w="567" w:type="dxa"/>
            <w:vAlign w:val="center"/>
          </w:tcPr>
          <w:p w:rsidR="00C56A59" w:rsidRDefault="00C56A59" w:rsidP="00C56A5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93" w:type="dxa"/>
            <w:vAlign w:val="center"/>
          </w:tcPr>
          <w:p w:rsidR="00C56A59" w:rsidRDefault="00C56A59" w:rsidP="00C56A59">
            <w:pPr>
              <w:pStyle w:val="NoSpacing"/>
            </w:pPr>
            <w:r w:rsidRPr="002C7037">
              <w:t>d2_contractnotice_en</w:t>
            </w:r>
          </w:p>
        </w:tc>
        <w:tc>
          <w:tcPr>
            <w:tcW w:w="2224" w:type="dxa"/>
            <w:vAlign w:val="center"/>
          </w:tcPr>
          <w:p w:rsidR="00C56A59" w:rsidRDefault="00C56A59" w:rsidP="00C56A59">
            <w:pPr>
              <w:pStyle w:val="NoSpacing"/>
            </w:pPr>
            <w:r>
              <w:t xml:space="preserve">16. </w:t>
            </w:r>
            <w:r w:rsidRPr="00C56A59">
              <w:t>Selection criteria</w:t>
            </w:r>
            <w:r>
              <w:t xml:space="preserve"> - </w:t>
            </w:r>
            <w:r w:rsidRPr="00C56A59">
              <w:t>Technical and professional capacity of candidate:</w:t>
            </w:r>
          </w:p>
        </w:tc>
        <w:tc>
          <w:tcPr>
            <w:tcW w:w="5020" w:type="dxa"/>
            <w:vAlign w:val="center"/>
          </w:tcPr>
          <w:p w:rsidR="00C56A59" w:rsidRDefault="00C56A59" w:rsidP="00C56A59">
            <w:pPr>
              <w:pStyle w:val="NoSpacing"/>
            </w:pPr>
            <w:r>
              <w:t xml:space="preserve">• </w:t>
            </w:r>
            <w:r w:rsidRPr="00C56A59">
              <w:t>it must have completed at least 1 project of the same nature/amount/complexity as the works concerned by the tender and implemented during the following period:</w:t>
            </w:r>
            <w:r w:rsidRPr="00C56A59">
              <w:rPr>
                <w:color w:val="FF0000"/>
              </w:rPr>
              <w:t xml:space="preserve"> 8 years from the submission deadline</w:t>
            </w:r>
            <w:r w:rsidRPr="00C56A59">
              <w:t>, given in item 19. The Contracting Authority reserves the right to ask for copies of certificates of final acceptance signed by the supervisors/</w:t>
            </w:r>
            <w:r>
              <w:t xml:space="preserve"> </w:t>
            </w:r>
            <w:r w:rsidRPr="00C56A59">
              <w:t>contracting authority of the projects concerned.</w:t>
            </w:r>
          </w:p>
        </w:tc>
        <w:tc>
          <w:tcPr>
            <w:tcW w:w="5022" w:type="dxa"/>
            <w:vAlign w:val="center"/>
          </w:tcPr>
          <w:p w:rsidR="00C56A59" w:rsidRDefault="00C56A59" w:rsidP="00C56A59">
            <w:pPr>
              <w:pStyle w:val="NoSpacing"/>
            </w:pPr>
            <w:r>
              <w:t xml:space="preserve">• </w:t>
            </w:r>
            <w:r w:rsidRPr="00C56A59">
              <w:t>it must have completed at least 1 project of the same nature/amount/complexity as the works concerned by the tender and implemented during the following period:</w:t>
            </w:r>
            <w:r>
              <w:rPr>
                <w:color w:val="FF0000"/>
              </w:rPr>
              <w:t xml:space="preserve"> 5</w:t>
            </w:r>
            <w:r w:rsidRPr="00C56A59">
              <w:rPr>
                <w:color w:val="FF0000"/>
              </w:rPr>
              <w:t xml:space="preserve"> years from the submission deadline</w:t>
            </w:r>
            <w:r w:rsidRPr="00C56A59">
              <w:t>, given in item 19. The Contracting Authority reserves the right to ask for copies of certificates of final acceptance signed by the supervisors/</w:t>
            </w:r>
            <w:r>
              <w:t xml:space="preserve"> </w:t>
            </w:r>
            <w:r w:rsidRPr="00C56A59">
              <w:t>contracting authority of the projects concerned.</w:t>
            </w:r>
          </w:p>
        </w:tc>
      </w:tr>
      <w:tr w:rsidR="00C56A59" w:rsidTr="00C56A59">
        <w:tc>
          <w:tcPr>
            <w:tcW w:w="567" w:type="dxa"/>
            <w:vAlign w:val="center"/>
          </w:tcPr>
          <w:p w:rsidR="00C56A59" w:rsidRDefault="00C56A59" w:rsidP="00C56A5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193" w:type="dxa"/>
            <w:vMerge w:val="restart"/>
            <w:vAlign w:val="center"/>
          </w:tcPr>
          <w:p w:rsidR="00C56A59" w:rsidRDefault="00C56A59" w:rsidP="00C56A59">
            <w:pPr>
              <w:pStyle w:val="NoSpacing"/>
            </w:pPr>
            <w:r w:rsidRPr="0014468F">
              <w:t>d4b_itt_en</w:t>
            </w:r>
          </w:p>
          <w:p w:rsidR="00C56A59" w:rsidRDefault="00C56A59" w:rsidP="00C56A59">
            <w:pPr>
              <w:pStyle w:val="NoSpacing"/>
            </w:pPr>
            <w:r>
              <w:t>(Volume 1, Section 1)</w:t>
            </w:r>
          </w:p>
        </w:tc>
        <w:tc>
          <w:tcPr>
            <w:tcW w:w="2224" w:type="dxa"/>
            <w:vMerge w:val="restart"/>
            <w:vAlign w:val="center"/>
          </w:tcPr>
          <w:p w:rsidR="00C56A59" w:rsidRDefault="00C56A59" w:rsidP="00C56A59">
            <w:pPr>
              <w:pStyle w:val="NoSpacing"/>
            </w:pPr>
            <w:r>
              <w:t xml:space="preserve">12. </w:t>
            </w:r>
            <w:r w:rsidRPr="00C56A59">
              <w:t>INFORMATION/ DOCUMENTS TO BE SUPPLIED BY THE TENDERER</w:t>
            </w:r>
            <w:r>
              <w:t xml:space="preserve"> - </w:t>
            </w:r>
            <w:r w:rsidRPr="00C56A59">
              <w:t>Technical and professional capacity of candidate:</w:t>
            </w:r>
          </w:p>
        </w:tc>
        <w:tc>
          <w:tcPr>
            <w:tcW w:w="5020" w:type="dxa"/>
            <w:vAlign w:val="center"/>
          </w:tcPr>
          <w:p w:rsidR="00C56A59" w:rsidRDefault="00C56A59" w:rsidP="00C56A59">
            <w:pPr>
              <w:pStyle w:val="NoSpacing"/>
            </w:pPr>
            <w:r>
              <w:t xml:space="preserve">• </w:t>
            </w:r>
            <w:proofErr w:type="gramStart"/>
            <w:r w:rsidRPr="00C56A59">
              <w:t>it</w:t>
            </w:r>
            <w:proofErr w:type="gramEnd"/>
            <w:r w:rsidRPr="00C56A59">
              <w:t xml:space="preserve"> must have completed at least 1 projects of the same nature/amount/complexity as the works concerned by the tender and implemented during the following period:</w:t>
            </w:r>
            <w:r w:rsidRPr="00C56A59">
              <w:rPr>
                <w:color w:val="FF0000"/>
              </w:rPr>
              <w:t xml:space="preserve"> 8 years from the submission deadline</w:t>
            </w:r>
            <w:r w:rsidRPr="00C56A59">
              <w:t>, 27.07.2021. The Contracting Authority reserves the right to ask for copies of certificates of final acceptance signed by the supervisors/</w:t>
            </w:r>
            <w:r>
              <w:t xml:space="preserve"> </w:t>
            </w:r>
            <w:r w:rsidRPr="00C56A59">
              <w:t>contracting authority of the projects concerned.</w:t>
            </w:r>
          </w:p>
        </w:tc>
        <w:tc>
          <w:tcPr>
            <w:tcW w:w="5022" w:type="dxa"/>
            <w:vAlign w:val="center"/>
          </w:tcPr>
          <w:p w:rsidR="00C56A59" w:rsidRDefault="00C56A59" w:rsidP="00C56A59">
            <w:pPr>
              <w:pStyle w:val="NoSpacing"/>
            </w:pPr>
            <w:r>
              <w:t xml:space="preserve">• </w:t>
            </w:r>
            <w:proofErr w:type="gramStart"/>
            <w:r w:rsidRPr="00C56A59">
              <w:t>it</w:t>
            </w:r>
            <w:proofErr w:type="gramEnd"/>
            <w:r w:rsidRPr="00C56A59">
              <w:t xml:space="preserve"> must have completed at least 1 projects of the same nature/amount/complexity as the works concerned by the tender and implemented during the following period:</w:t>
            </w:r>
            <w:r>
              <w:rPr>
                <w:color w:val="FF0000"/>
              </w:rPr>
              <w:t xml:space="preserve"> 5</w:t>
            </w:r>
            <w:r w:rsidRPr="00C56A59">
              <w:rPr>
                <w:color w:val="FF0000"/>
              </w:rPr>
              <w:t xml:space="preserve"> years from the submission deadline</w:t>
            </w:r>
            <w:r w:rsidRPr="00C56A59">
              <w:t>, 27.07.2021. The Contracting Authority reserves the right to ask for copies of certificates of final acceptance signed by the supervisors/</w:t>
            </w:r>
            <w:r>
              <w:t xml:space="preserve"> </w:t>
            </w:r>
            <w:r w:rsidRPr="00C56A59">
              <w:t>contracting authority of the projects concerned.</w:t>
            </w:r>
          </w:p>
        </w:tc>
      </w:tr>
      <w:tr w:rsidR="00F67FF9" w:rsidTr="00C56A59">
        <w:tc>
          <w:tcPr>
            <w:tcW w:w="567" w:type="dxa"/>
            <w:vAlign w:val="center"/>
          </w:tcPr>
          <w:p w:rsidR="00F67FF9" w:rsidRDefault="00F67FF9" w:rsidP="0014468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193" w:type="dxa"/>
            <w:vMerge/>
            <w:vAlign w:val="center"/>
          </w:tcPr>
          <w:p w:rsidR="00F67FF9" w:rsidRDefault="00F67FF9" w:rsidP="00B34086">
            <w:pPr>
              <w:pStyle w:val="NoSpacing"/>
            </w:pPr>
          </w:p>
        </w:tc>
        <w:tc>
          <w:tcPr>
            <w:tcW w:w="2224" w:type="dxa"/>
            <w:vMerge/>
            <w:vAlign w:val="center"/>
          </w:tcPr>
          <w:p w:rsidR="00F67FF9" w:rsidRDefault="00F67FF9" w:rsidP="00B34086">
            <w:pPr>
              <w:pStyle w:val="NoSpacing"/>
            </w:pPr>
          </w:p>
        </w:tc>
        <w:tc>
          <w:tcPr>
            <w:tcW w:w="5020" w:type="dxa"/>
            <w:vAlign w:val="center"/>
          </w:tcPr>
          <w:p w:rsidR="00F67FF9" w:rsidRDefault="00C56A59" w:rsidP="00B34086">
            <w:pPr>
              <w:pStyle w:val="NoSpacing"/>
            </w:pPr>
            <w:r>
              <w:t xml:space="preserve">• </w:t>
            </w:r>
            <w:proofErr w:type="gramStart"/>
            <w:r w:rsidRPr="00C56A59">
              <w:t>all</w:t>
            </w:r>
            <w:proofErr w:type="gramEnd"/>
            <w:r w:rsidRPr="00C56A59">
              <w:t xml:space="preserve"> its key staff must have at least 1 years appropriate experience and proven qualifications relevant to works of a similar nature to this project.</w:t>
            </w:r>
          </w:p>
        </w:tc>
        <w:tc>
          <w:tcPr>
            <w:tcW w:w="5022" w:type="dxa"/>
            <w:vAlign w:val="center"/>
          </w:tcPr>
          <w:p w:rsidR="00F67FF9" w:rsidRDefault="00E37873" w:rsidP="00B34086">
            <w:pPr>
              <w:pStyle w:val="NoSpacing"/>
            </w:pPr>
            <w:r w:rsidRPr="00E37873">
              <w:rPr>
                <w:color w:val="FF0000"/>
              </w:rPr>
              <w:t>will be deleted</w:t>
            </w:r>
          </w:p>
        </w:tc>
      </w:tr>
    </w:tbl>
    <w:p w:rsidR="00B34086" w:rsidRDefault="00B34086" w:rsidP="00B34086">
      <w:pPr>
        <w:pStyle w:val="ListParagraph"/>
        <w:ind w:left="1080"/>
        <w:rPr>
          <w:sz w:val="24"/>
        </w:rPr>
      </w:pPr>
    </w:p>
    <w:p w:rsidR="00B34086" w:rsidRDefault="00B34086" w:rsidP="00B34086">
      <w:pPr>
        <w:pStyle w:val="ListParagraph"/>
        <w:ind w:left="1080"/>
        <w:rPr>
          <w:sz w:val="24"/>
        </w:rPr>
      </w:pPr>
    </w:p>
    <w:p w:rsidR="00A24993" w:rsidRPr="00A24993" w:rsidRDefault="00A24993" w:rsidP="00A24993">
      <w:pPr>
        <w:pStyle w:val="ListParagraph"/>
        <w:ind w:left="1080" w:firstLine="10402"/>
        <w:rPr>
          <w:sz w:val="24"/>
          <w:lang w:val="en-GB"/>
        </w:rPr>
      </w:pPr>
      <w:r w:rsidRPr="00A24993">
        <w:rPr>
          <w:sz w:val="24"/>
          <w:lang w:val="en-GB"/>
        </w:rPr>
        <w:t>Project manager,</w:t>
      </w:r>
      <w:bookmarkStart w:id="0" w:name="_GoBack"/>
      <w:bookmarkEnd w:id="0"/>
    </w:p>
    <w:p w:rsidR="00B34086" w:rsidRPr="004841E0" w:rsidRDefault="00A24993" w:rsidP="004841E0">
      <w:pPr>
        <w:pStyle w:val="ListParagraph"/>
        <w:ind w:left="1080" w:firstLine="10402"/>
        <w:rPr>
          <w:sz w:val="24"/>
          <w:lang w:val="en-GB"/>
        </w:rPr>
      </w:pPr>
      <w:proofErr w:type="spellStart"/>
      <w:r w:rsidRPr="00A24993">
        <w:rPr>
          <w:sz w:val="24"/>
          <w:lang w:val="en-GB"/>
        </w:rPr>
        <w:t>Dr.</w:t>
      </w:r>
      <w:proofErr w:type="spellEnd"/>
      <w:r w:rsidRPr="00A24993">
        <w:rPr>
          <w:sz w:val="24"/>
          <w:lang w:val="en-GB"/>
        </w:rPr>
        <w:t xml:space="preserve"> </w:t>
      </w:r>
      <w:proofErr w:type="spellStart"/>
      <w:r w:rsidRPr="00A24993">
        <w:rPr>
          <w:sz w:val="24"/>
          <w:lang w:val="en-GB"/>
        </w:rPr>
        <w:t>Alexandru</w:t>
      </w:r>
      <w:proofErr w:type="spellEnd"/>
      <w:r w:rsidRPr="00A24993">
        <w:rPr>
          <w:sz w:val="24"/>
          <w:lang w:val="en-GB"/>
        </w:rPr>
        <w:t xml:space="preserve"> </w:t>
      </w:r>
      <w:proofErr w:type="spellStart"/>
      <w:r w:rsidRPr="00A24993">
        <w:rPr>
          <w:sz w:val="24"/>
          <w:lang w:val="en-GB"/>
        </w:rPr>
        <w:t>Nistor</w:t>
      </w:r>
      <w:proofErr w:type="spellEnd"/>
    </w:p>
    <w:sectPr w:rsidR="00B34086" w:rsidRPr="004841E0" w:rsidSect="00B34086">
      <w:pgSz w:w="16839" w:h="11907" w:orient="landscape" w:code="9"/>
      <w:pgMar w:top="144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1488"/>
    <w:multiLevelType w:val="hybridMultilevel"/>
    <w:tmpl w:val="883CFF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51081"/>
    <w:multiLevelType w:val="hybridMultilevel"/>
    <w:tmpl w:val="FDA423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E43A4"/>
    <w:multiLevelType w:val="hybridMultilevel"/>
    <w:tmpl w:val="52921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48DD"/>
    <w:multiLevelType w:val="hybridMultilevel"/>
    <w:tmpl w:val="883CF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B3AAF"/>
    <w:multiLevelType w:val="hybridMultilevel"/>
    <w:tmpl w:val="6610F54C"/>
    <w:lvl w:ilvl="0" w:tplc="134CB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625499"/>
    <w:multiLevelType w:val="hybridMultilevel"/>
    <w:tmpl w:val="075E02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8A02EC"/>
    <w:multiLevelType w:val="hybridMultilevel"/>
    <w:tmpl w:val="8D22E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F1864"/>
    <w:multiLevelType w:val="hybridMultilevel"/>
    <w:tmpl w:val="DA34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60208"/>
    <w:multiLevelType w:val="hybridMultilevel"/>
    <w:tmpl w:val="B8F63F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E61D45"/>
    <w:multiLevelType w:val="hybridMultilevel"/>
    <w:tmpl w:val="506A78E2"/>
    <w:lvl w:ilvl="0" w:tplc="E06E9E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2F"/>
    <w:rsid w:val="000D7E2F"/>
    <w:rsid w:val="0014468F"/>
    <w:rsid w:val="001F7DB2"/>
    <w:rsid w:val="002C7037"/>
    <w:rsid w:val="004841E0"/>
    <w:rsid w:val="0076662F"/>
    <w:rsid w:val="00787A6E"/>
    <w:rsid w:val="00875739"/>
    <w:rsid w:val="0088304F"/>
    <w:rsid w:val="0090489A"/>
    <w:rsid w:val="00917C54"/>
    <w:rsid w:val="00A24993"/>
    <w:rsid w:val="00B34086"/>
    <w:rsid w:val="00C447C4"/>
    <w:rsid w:val="00C56A59"/>
    <w:rsid w:val="00E37873"/>
    <w:rsid w:val="00F46896"/>
    <w:rsid w:val="00F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98910-56DD-4EC9-AB2C-052AA67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C4"/>
    <w:pPr>
      <w:ind w:left="720"/>
      <w:contextualSpacing/>
    </w:pPr>
  </w:style>
  <w:style w:type="table" w:styleId="TableGrid">
    <w:name w:val="Table Grid"/>
    <w:basedOn w:val="TableNormal"/>
    <w:uiPriority w:val="39"/>
    <w:rsid w:val="0091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4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2021-06-07T12:34:00Z</dcterms:created>
  <dcterms:modified xsi:type="dcterms:W3CDTF">2021-06-08T06:29:00Z</dcterms:modified>
</cp:coreProperties>
</file>